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83" w:rsidRDefault="000A2C85">
      <w:pPr>
        <w:rPr>
          <w:rFonts w:ascii="Cambria" w:eastAsia="Cambria" w:hAnsi="Cambria" w:cs="Cambria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3086100</wp:posOffset>
            </wp:positionH>
            <wp:positionV relativeFrom="paragraph">
              <wp:posOffset>-342889</wp:posOffset>
            </wp:positionV>
            <wp:extent cx="3319145" cy="522605"/>
            <wp:effectExtent l="0" t="0" r="0" b="0"/>
            <wp:wrapSquare wrapText="bothSides" distT="0" distB="0" distL="114300" distR="114300"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55E83" w:rsidRDefault="00B55E83">
      <w:pPr>
        <w:rPr>
          <w:rFonts w:ascii="Cambria" w:eastAsia="Cambria" w:hAnsi="Cambria" w:cs="Cambria"/>
          <w:b/>
          <w:sz w:val="18"/>
          <w:szCs w:val="18"/>
        </w:rPr>
      </w:pPr>
    </w:p>
    <w:p w:rsidR="00B55E83" w:rsidRDefault="000A2C85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32"/>
          <w:szCs w:val="32"/>
        </w:rPr>
        <w:t>EL MUSEO UNIVERSIDAD DE NAVARRA PRESENTA QUIDARTE, UNA INICIATIVA PARA DESCUBRIR NUEVAS VÍAS PARA CUIDARSE A TRAVÉS DEL ARTE</w:t>
      </w:r>
    </w:p>
    <w:p w:rsidR="00B55E83" w:rsidRDefault="008F67CA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Cambria" w:eastAsia="Cambria" w:hAnsi="Cambria" w:cs="Cambria"/>
          <w:b/>
          <w:smallCaps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smallCaps/>
          <w:sz w:val="24"/>
          <w:szCs w:val="24"/>
          <w:u w:val="single"/>
        </w:rPr>
        <w:t xml:space="preserve">23 DE MARZO. ACTO INSTITUCIONAL </w:t>
      </w:r>
      <w:r w:rsidR="000A2C85">
        <w:rPr>
          <w:rFonts w:ascii="Cambria" w:eastAsia="Cambria" w:hAnsi="Cambria" w:cs="Cambria"/>
          <w:b/>
          <w:smallCaps/>
          <w:sz w:val="24"/>
          <w:szCs w:val="24"/>
          <w:u w:val="single"/>
        </w:rPr>
        <w:t>DE QUIDARTE:</w:t>
      </w:r>
    </w:p>
    <w:p w:rsidR="00B55E83" w:rsidRDefault="00613F7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bookmarkStart w:id="1" w:name="_heading=h.3znysh7" w:colFirst="0" w:colLast="0"/>
      <w:bookmarkEnd w:id="1"/>
      <w:r>
        <w:rPr>
          <w:rFonts w:ascii="Cambria" w:eastAsia="Cambria" w:hAnsi="Cambria" w:cs="Cambria"/>
          <w:b/>
          <w:sz w:val="24"/>
          <w:szCs w:val="24"/>
        </w:rPr>
        <w:t>- 18:00</w:t>
      </w:r>
      <w:r w:rsidR="000A2C85">
        <w:rPr>
          <w:rFonts w:ascii="Cambria" w:eastAsia="Cambria" w:hAnsi="Cambria" w:cs="Cambria"/>
          <w:b/>
          <w:sz w:val="24"/>
          <w:szCs w:val="24"/>
        </w:rPr>
        <w:t xml:space="preserve"> H:  pase gráfico. Escaleras de entrada al Museo Universidad de Navarra</w:t>
      </w:r>
    </w:p>
    <w:p w:rsidR="00B55E83" w:rsidRDefault="00613F7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- 18:15</w:t>
      </w:r>
      <w:r w:rsidR="000A2C85">
        <w:rPr>
          <w:rFonts w:ascii="Cambria" w:eastAsia="Cambria" w:hAnsi="Cambria" w:cs="Cambria"/>
          <w:b/>
          <w:sz w:val="24"/>
          <w:szCs w:val="24"/>
        </w:rPr>
        <w:t xml:space="preserve"> H: Acto institucional de presentación del proyecto QuidARTE. Vestíbulo de la planta 1 del Museo Universidad de Navarra.</w:t>
      </w:r>
    </w:p>
    <w:p w:rsidR="00B55E83" w:rsidRDefault="000A2C85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Asisten: </w:t>
      </w:r>
      <w:r>
        <w:rPr>
          <w:rFonts w:ascii="Cambria" w:eastAsia="Cambria" w:hAnsi="Cambria" w:cs="Cambria"/>
          <w:b/>
          <w:sz w:val="24"/>
          <w:szCs w:val="24"/>
        </w:rPr>
        <w:t>Enrique Maya</w:t>
      </w:r>
      <w:r>
        <w:rPr>
          <w:rFonts w:ascii="Cambria" w:eastAsia="Cambria" w:hAnsi="Cambria" w:cs="Cambria"/>
          <w:sz w:val="24"/>
          <w:szCs w:val="24"/>
        </w:rPr>
        <w:t>, alcalde de Pamplona;</w:t>
      </w:r>
      <w:r>
        <w:rPr>
          <w:rFonts w:ascii="Cambria" w:eastAsia="Cambria" w:hAnsi="Cambria" w:cs="Cambria"/>
          <w:b/>
          <w:sz w:val="24"/>
          <w:szCs w:val="24"/>
        </w:rPr>
        <w:t xml:space="preserve"> Juan Cruz Cigudosa</w:t>
      </w:r>
      <w:r>
        <w:rPr>
          <w:rFonts w:ascii="Cambria" w:eastAsia="Cambria" w:hAnsi="Cambria" w:cs="Cambria"/>
          <w:sz w:val="24"/>
          <w:szCs w:val="24"/>
        </w:rPr>
        <w:t xml:space="preserve">, consejero de Universidad, Innovación y Transformación Digital, en representación de María Chivite, presidenta del Gobierno de Navarra; </w:t>
      </w:r>
      <w:r>
        <w:rPr>
          <w:rFonts w:ascii="Cambria" w:eastAsia="Cambria" w:hAnsi="Cambria" w:cs="Cambria"/>
          <w:b/>
          <w:sz w:val="24"/>
          <w:szCs w:val="24"/>
        </w:rPr>
        <w:t>Mª Carmen Maeztu</w:t>
      </w:r>
      <w:r>
        <w:rPr>
          <w:rFonts w:ascii="Cambria" w:eastAsia="Cambria" w:hAnsi="Cambria" w:cs="Cambria"/>
          <w:sz w:val="24"/>
          <w:szCs w:val="24"/>
        </w:rPr>
        <w:t xml:space="preserve">, consejera de Derechos Sociales; </w:t>
      </w:r>
      <w:r>
        <w:rPr>
          <w:rFonts w:ascii="Cambria" w:eastAsia="Cambria" w:hAnsi="Cambria" w:cs="Cambria"/>
          <w:b/>
          <w:sz w:val="24"/>
          <w:szCs w:val="24"/>
        </w:rPr>
        <w:t>Alfonso Sánchez Tabernero</w:t>
      </w:r>
      <w:r>
        <w:rPr>
          <w:rFonts w:ascii="Cambria" w:eastAsia="Cambria" w:hAnsi="Cambria" w:cs="Cambria"/>
          <w:sz w:val="24"/>
          <w:szCs w:val="24"/>
        </w:rPr>
        <w:t xml:space="preserve">, rector de la Universidad de Navarra; </w:t>
      </w:r>
      <w:r>
        <w:rPr>
          <w:rFonts w:ascii="Cambria" w:eastAsia="Cambria" w:hAnsi="Cambria" w:cs="Cambria"/>
          <w:b/>
          <w:sz w:val="24"/>
          <w:szCs w:val="24"/>
        </w:rPr>
        <w:t>Isabel Moreno</w:t>
      </w:r>
      <w:r w:rsidR="00BC7329">
        <w:rPr>
          <w:rFonts w:ascii="Cambria" w:eastAsia="Cambria" w:hAnsi="Cambria" w:cs="Cambria"/>
          <w:sz w:val="24"/>
          <w:szCs w:val="24"/>
        </w:rPr>
        <w:t xml:space="preserve">, delegada de </w:t>
      </w:r>
      <w:r>
        <w:rPr>
          <w:rFonts w:ascii="Cambria" w:eastAsia="Cambria" w:hAnsi="Cambria" w:cs="Cambria"/>
          <w:sz w:val="24"/>
          <w:szCs w:val="24"/>
        </w:rPr>
        <w:t xml:space="preserve">Fundación Bancaria La Caixa en Navarra; </w:t>
      </w:r>
      <w:r>
        <w:rPr>
          <w:rFonts w:ascii="Cambria" w:eastAsia="Cambria" w:hAnsi="Cambria" w:cs="Cambria"/>
          <w:b/>
          <w:sz w:val="24"/>
          <w:szCs w:val="24"/>
        </w:rPr>
        <w:t>Javier Miranda</w:t>
      </w:r>
      <w:r w:rsidR="00BC7329">
        <w:rPr>
          <w:rFonts w:ascii="Cambria" w:eastAsia="Cambria" w:hAnsi="Cambria" w:cs="Cambria"/>
          <w:sz w:val="24"/>
          <w:szCs w:val="24"/>
        </w:rPr>
        <w:t xml:space="preserve">, presidente de </w:t>
      </w:r>
      <w:r>
        <w:rPr>
          <w:rFonts w:ascii="Cambria" w:eastAsia="Cambria" w:hAnsi="Cambria" w:cs="Cambria"/>
          <w:sz w:val="24"/>
          <w:szCs w:val="24"/>
        </w:rPr>
        <w:t>Fundación Caja Navarra</w:t>
      </w:r>
      <w:r w:rsidRPr="00BC7329">
        <w:rPr>
          <w:rFonts w:ascii="Cambria" w:eastAsia="Cambria" w:hAnsi="Cambria" w:cs="Cambria"/>
          <w:b/>
          <w:sz w:val="24"/>
          <w:szCs w:val="24"/>
        </w:rPr>
        <w:t xml:space="preserve">; </w:t>
      </w:r>
      <w:r w:rsidR="00BC7329" w:rsidRPr="00BC7329">
        <w:rPr>
          <w:rFonts w:ascii="Cambria" w:eastAsia="Cambria" w:hAnsi="Cambria" w:cs="Cambria"/>
          <w:b/>
          <w:sz w:val="24"/>
          <w:szCs w:val="24"/>
        </w:rPr>
        <w:t>Javier Fernández</w:t>
      </w:r>
      <w:r w:rsidR="00BC7329">
        <w:rPr>
          <w:rFonts w:ascii="Cambria" w:eastAsia="Cambria" w:hAnsi="Cambria" w:cs="Cambria"/>
          <w:sz w:val="24"/>
          <w:szCs w:val="24"/>
        </w:rPr>
        <w:t xml:space="preserve">, director de Fundación Caja Navarra; </w:t>
      </w:r>
      <w:r>
        <w:rPr>
          <w:rFonts w:ascii="Cambria" w:eastAsia="Cambria" w:hAnsi="Cambria" w:cs="Cambria"/>
          <w:b/>
          <w:sz w:val="24"/>
          <w:szCs w:val="24"/>
        </w:rPr>
        <w:t>Ángel Gómez Montoro</w:t>
      </w:r>
      <w:r>
        <w:rPr>
          <w:rFonts w:ascii="Cambria" w:eastAsia="Cambria" w:hAnsi="Cambria" w:cs="Cambria"/>
          <w:sz w:val="24"/>
          <w:szCs w:val="24"/>
        </w:rPr>
        <w:t xml:space="preserve">, presidente del Patronato del Museo Universidad de Navarra; </w:t>
      </w:r>
      <w:r>
        <w:rPr>
          <w:rFonts w:ascii="Cambria" w:eastAsia="Cambria" w:hAnsi="Cambria" w:cs="Cambria"/>
          <w:b/>
          <w:sz w:val="24"/>
          <w:szCs w:val="24"/>
        </w:rPr>
        <w:t>Jaime García del Barrio</w:t>
      </w:r>
      <w:r>
        <w:rPr>
          <w:rFonts w:ascii="Cambria" w:eastAsia="Cambria" w:hAnsi="Cambria" w:cs="Cambria"/>
          <w:sz w:val="24"/>
          <w:szCs w:val="24"/>
        </w:rPr>
        <w:t>, director del Museo Universidad de Navarra.</w:t>
      </w:r>
    </w:p>
    <w:p w:rsidR="00B55E83" w:rsidRDefault="00B55E83">
      <w:pPr>
        <w:ind w:firstLine="708"/>
        <w:jc w:val="both"/>
        <w:rPr>
          <w:rFonts w:ascii="Cambria" w:eastAsia="Cambria" w:hAnsi="Cambria" w:cs="Cambria"/>
          <w:i/>
          <w:sz w:val="24"/>
          <w:szCs w:val="24"/>
        </w:rPr>
      </w:pPr>
    </w:p>
    <w:p w:rsidR="00B55E83" w:rsidRDefault="000A2C85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En Pa</w:t>
      </w:r>
      <w:r w:rsidR="00BF2A7E">
        <w:rPr>
          <w:rFonts w:ascii="Cambria" w:eastAsia="Cambria" w:hAnsi="Cambria" w:cs="Cambria"/>
          <w:i/>
          <w:sz w:val="24"/>
          <w:szCs w:val="24"/>
        </w:rPr>
        <w:t>mplona, 22</w:t>
      </w:r>
      <w:bookmarkStart w:id="2" w:name="_GoBack"/>
      <w:bookmarkEnd w:id="2"/>
      <w:r>
        <w:rPr>
          <w:rFonts w:ascii="Cambria" w:eastAsia="Cambria" w:hAnsi="Cambria" w:cs="Cambria"/>
          <w:i/>
          <w:sz w:val="24"/>
          <w:szCs w:val="24"/>
        </w:rPr>
        <w:t xml:space="preserve"> de marzo de 2021</w:t>
      </w:r>
      <w:r>
        <w:rPr>
          <w:rFonts w:ascii="Cambria" w:eastAsia="Cambria" w:hAnsi="Cambria" w:cs="Cambria"/>
          <w:sz w:val="24"/>
          <w:szCs w:val="24"/>
        </w:rPr>
        <w:t xml:space="preserve">- El </w:t>
      </w:r>
      <w:r>
        <w:rPr>
          <w:rFonts w:ascii="Cambria" w:eastAsia="Cambria" w:hAnsi="Cambria" w:cs="Cambria"/>
          <w:b/>
          <w:sz w:val="24"/>
          <w:szCs w:val="24"/>
        </w:rPr>
        <w:t>Museo Universidad de Navarra</w:t>
      </w:r>
      <w:r>
        <w:rPr>
          <w:rFonts w:ascii="Cambria" w:eastAsia="Cambria" w:hAnsi="Cambria" w:cs="Cambria"/>
          <w:sz w:val="24"/>
          <w:szCs w:val="24"/>
        </w:rPr>
        <w:t xml:space="preserve"> presenta el martes 23 de marzo, a las 18 horas, </w:t>
      </w:r>
      <w:r>
        <w:rPr>
          <w:rFonts w:ascii="Cambria" w:eastAsia="Cambria" w:hAnsi="Cambria" w:cs="Cambria"/>
          <w:b/>
          <w:i/>
          <w:sz w:val="24"/>
          <w:szCs w:val="24"/>
        </w:rPr>
        <w:t>QuidARTE</w:t>
      </w:r>
      <w:r>
        <w:rPr>
          <w:rFonts w:ascii="Cambria" w:eastAsia="Cambria" w:hAnsi="Cambria" w:cs="Cambria"/>
          <w:sz w:val="24"/>
          <w:szCs w:val="24"/>
        </w:rPr>
        <w:t>, una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iniciativa que brinda la posibilidad de compartir e integrar la situación provocada por la pandemia de la Covid-19, a través del arte y la creación artística.</w:t>
      </w:r>
      <w:r w:rsidR="00BF2A7E">
        <w:rPr>
          <w:rFonts w:ascii="Cambria" w:eastAsia="Cambria" w:hAnsi="Cambria" w:cs="Cambria"/>
          <w:sz w:val="24"/>
          <w:szCs w:val="24"/>
        </w:rPr>
        <w:t xml:space="preserve"> El proyecto </w:t>
      </w:r>
      <w:r w:rsidR="00BF2A7E" w:rsidRPr="00BF2A7E">
        <w:rPr>
          <w:rFonts w:ascii="Cambria" w:eastAsia="Cambria" w:hAnsi="Cambria" w:cs="Cambria"/>
          <w:sz w:val="24"/>
          <w:szCs w:val="24"/>
        </w:rPr>
        <w:t xml:space="preserve">cuenta con el apoyo de la </w:t>
      </w:r>
      <w:r w:rsidR="00BF2A7E" w:rsidRPr="00BF2A7E">
        <w:rPr>
          <w:rFonts w:ascii="Cambria" w:eastAsia="Cambria" w:hAnsi="Cambria" w:cs="Cambria"/>
          <w:b/>
          <w:sz w:val="24"/>
          <w:szCs w:val="24"/>
        </w:rPr>
        <w:t>Fundación Bancaria LaCaixa</w:t>
      </w:r>
      <w:r w:rsidR="00BF2A7E" w:rsidRPr="00BF2A7E">
        <w:rPr>
          <w:rFonts w:ascii="Cambria" w:eastAsia="Cambria" w:hAnsi="Cambria" w:cs="Cambria"/>
          <w:sz w:val="24"/>
          <w:szCs w:val="24"/>
        </w:rPr>
        <w:t xml:space="preserve"> y </w:t>
      </w:r>
      <w:r w:rsidR="00BF2A7E" w:rsidRPr="00BF2A7E">
        <w:rPr>
          <w:rFonts w:ascii="Cambria" w:eastAsia="Cambria" w:hAnsi="Cambria" w:cs="Cambria"/>
          <w:b/>
          <w:sz w:val="24"/>
          <w:szCs w:val="24"/>
        </w:rPr>
        <w:t>Fundación Caja Navarra</w:t>
      </w:r>
    </w:p>
    <w:p w:rsidR="00B55E83" w:rsidRDefault="000A2C85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Con propuestas de todas las disciplinas artísticas, QuidARTE nos invita a convertirnos en protagonistas, a vivir y experimentar el cuidado desde la creatividad, la performance y la reflexión. Las actividades, desarrolladas siempre en entornos seguros, se estructuran a través de talleres, conferencias, programas participativos y espectáculos en la programación de primavera del MUN.</w:t>
      </w:r>
    </w:p>
    <w:p w:rsidR="00B55E83" w:rsidRDefault="000A2C85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El programa está dirigido a toda la sociedad, con especial atención a las personas mayores y los colectivos de profesionales sanitarios, que tan afectados se han visto por la pandemia.</w:t>
      </w:r>
    </w:p>
    <w:p w:rsidR="00B55E83" w:rsidRDefault="000A2C85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Web del proyecto: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hyperlink r:id="rId7">
        <w:r>
          <w:rPr>
            <w:rFonts w:ascii="Cambria" w:eastAsia="Cambria" w:hAnsi="Cambria" w:cs="Cambria"/>
            <w:color w:val="0000FF"/>
            <w:sz w:val="24"/>
            <w:szCs w:val="24"/>
            <w:u w:val="single"/>
          </w:rPr>
          <w:t>https://museo.unav.edu/docencia/publico-general/quidarte</w:t>
        </w:r>
      </w:hyperlink>
    </w:p>
    <w:p w:rsidR="00B55E83" w:rsidRDefault="00B55E8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B55E83" w:rsidRDefault="000A2C85">
      <w:pPr>
        <w:pBdr>
          <w:top w:val="single" w:sz="4" w:space="1" w:color="000000"/>
        </w:pBdr>
        <w:spacing w:line="240" w:lineRule="auto"/>
        <w:ind w:right="-711"/>
        <w:rPr>
          <w:rFonts w:ascii="Cambria" w:eastAsia="Cambria" w:hAnsi="Cambria" w:cs="Cambria"/>
          <w:sz w:val="24"/>
          <w:szCs w:val="24"/>
        </w:rPr>
      </w:pPr>
      <w:bookmarkStart w:id="3" w:name="_heading=h.30j0zll" w:colFirst="0" w:colLast="0"/>
      <w:bookmarkEnd w:id="3"/>
      <w:r>
        <w:rPr>
          <w:rFonts w:ascii="Cambria" w:eastAsia="Cambria" w:hAnsi="Cambria" w:cs="Cambria"/>
          <w:b/>
          <w:color w:val="01010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ONTACTO PRENSA MUSEO:</w:t>
      </w:r>
      <w:r>
        <w:rPr>
          <w:rFonts w:ascii="Cambria" w:eastAsia="Cambria" w:hAnsi="Cambria" w:cs="Cambria"/>
          <w:sz w:val="24"/>
          <w:szCs w:val="24"/>
        </w:rPr>
        <w:t xml:space="preserve">  </w:t>
      </w:r>
    </w:p>
    <w:p w:rsidR="00B55E83" w:rsidRDefault="000A2C85">
      <w:pPr>
        <w:pBdr>
          <w:top w:val="single" w:sz="4" w:space="1" w:color="000000"/>
        </w:pBdr>
        <w:spacing w:line="240" w:lineRule="auto"/>
        <w:ind w:right="-71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Leire Escalada / </w:t>
      </w:r>
      <w:hyperlink r:id="rId8">
        <w:r>
          <w:rPr>
            <w:rFonts w:ascii="Cambria" w:eastAsia="Cambria" w:hAnsi="Cambria" w:cs="Cambria"/>
            <w:color w:val="000000"/>
            <w:sz w:val="24"/>
            <w:szCs w:val="24"/>
            <w:u w:val="single"/>
          </w:rPr>
          <w:t>lescalada@unav.es</w:t>
        </w:r>
      </w:hyperlink>
      <w:r>
        <w:rPr>
          <w:rFonts w:ascii="Cambria" w:eastAsia="Cambria" w:hAnsi="Cambria" w:cs="Cambria"/>
          <w:sz w:val="24"/>
          <w:szCs w:val="24"/>
        </w:rPr>
        <w:t xml:space="preserve"> / museo.unav.edu /  948 425600-Ext. 802545  / 630046068</w:t>
      </w:r>
    </w:p>
    <w:sectPr w:rsidR="00B55E83"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83"/>
    <w:rsid w:val="000A2C85"/>
    <w:rsid w:val="00165129"/>
    <w:rsid w:val="00613F7F"/>
    <w:rsid w:val="008F67CA"/>
    <w:rsid w:val="00B55E83"/>
    <w:rsid w:val="00BC7329"/>
    <w:rsid w:val="00B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8BDA"/>
  <w15:docId w15:val="{697772BE-C2E0-4E47-B356-45680873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6B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71F18"/>
    <w:rPr>
      <w:b/>
      <w:bCs/>
    </w:rPr>
  </w:style>
  <w:style w:type="paragraph" w:styleId="NormalWeb">
    <w:name w:val="Normal (Web)"/>
    <w:basedOn w:val="Normal"/>
    <w:uiPriority w:val="99"/>
    <w:unhideWhenUsed/>
    <w:rsid w:val="0047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nfasis">
    <w:name w:val="Emphasis"/>
    <w:basedOn w:val="Fuentedeprrafopredeter"/>
    <w:uiPriority w:val="20"/>
    <w:qFormat/>
    <w:rsid w:val="00471F18"/>
    <w:rPr>
      <w:i/>
      <w:iCs/>
    </w:rPr>
  </w:style>
  <w:style w:type="paragraph" w:styleId="Prrafodelista">
    <w:name w:val="List Paragraph"/>
    <w:basedOn w:val="Normal"/>
    <w:uiPriority w:val="34"/>
    <w:qFormat/>
    <w:rsid w:val="00773B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B4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calada@unav.es" TargetMode="External"/><Relationship Id="rId3" Type="http://schemas.openxmlformats.org/officeDocument/2006/relationships/styles" Target="styles.xml"/><Relationship Id="rId7" Type="http://schemas.openxmlformats.org/officeDocument/2006/relationships/hyperlink" Target="https://museo.unav.edu/docencia/publico-general/quidart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ZlUUxO8auzyHVUe0Z1Kt5u3T/Q==">AMUW2mUHF51V75gH1EAADMl+8mA+84RpEF17fM0qbwiNYvW6uRinSOQP9wKNk3hI6DQVLkKfwcEoM52RqRx+EEVn1slwoTnyACzXdCutZpJM4ql8pnlR1L9uTjuAOFwF/XX6IWZjymNk+Ce/ZIavQHcHQ8hGcxVP9w==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3BDFAE-B6CA-420C-A315-613FB76E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1925</Characters>
  <Application>Microsoft Office Word</Application>
  <DocSecurity>0</DocSecurity>
  <Lines>16</Lines>
  <Paragraphs>4</Paragraphs>
  <ScaleCrop>false</ScaleCrop>
  <Company>Universidad de Navarra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 Escalada Bericat</dc:creator>
  <cp:lastModifiedBy>Leire Escalada Bericat</cp:lastModifiedBy>
  <cp:revision>10</cp:revision>
  <dcterms:created xsi:type="dcterms:W3CDTF">2021-03-17T16:37:00Z</dcterms:created>
  <dcterms:modified xsi:type="dcterms:W3CDTF">2021-03-22T11:04:00Z</dcterms:modified>
</cp:coreProperties>
</file>